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Wanjiru Kamau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Minneapolis, MN | (612) 555-0193 | wanjiru.kamau@email.com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November 9,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Anjali Varghese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Director of Multilingual Learners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Northfield Lakes School District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Minneapolis, MN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Varghese,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Gurpreet Kaur, your ESL coordinator, encouraged me to apply after we met at the state TESOL conference in October. I taught English and English as an additional language for nine years in Nairobi, and my credentials have been evaluated as equivalent to a U.S. bachelor's degree in education.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hold a provisional ESL license in this state, valid while I complete the remaining state exam. At my previous school, I designed an intensive English program for newly arrived students, and 70% of them moved into mainstream classes within one school year.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district's newcomer center is the kind of program I helped build, and I'd like to contribute to it here.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can share my credential evaluation report and license documentation whenever it's useful.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Wanjiru Kamau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