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keepNext/>
        <w:widowControl/>
        <w:spacing w:before="0" w:after="40" w:line="276" w:lineRule="auto"/>
        <w:jc w:val="center"/>
      </w:pPr>
      <w:r>
        <w:rPr>
          <w:rFonts w:ascii="Arial" w:hAnsi="Arial" w:cs="Arial" w:eastAsia="Arial"/>
          <w:b/>
          <w:color w:val="2C5AA0"/>
          <w:sz w:val="48"/>
        </w:rPr>
        <w:t>Marcus Ellery-Boateng</w:t>
      </w:r>
    </w:p>
    <w:p>
      <w:pPr>
        <w:spacing w:before="0" w:after="280" w:line="240" w:lineRule="auto"/>
        <w:jc w:val="center"/>
        <w:keepNext w:val="0"/>
        <w:widowControl/>
        <w:pBdr>
          <w:bottom w:val="single" w:sz="12" w:space="6" w:color="2c5aa0"/>
        </w:pBdr>
      </w:pPr>
      <w:r>
        <w:rPr>
          <w:rFonts w:ascii="Arial" w:hAnsi="Arial" w:cs="Arial" w:eastAsia="Arial"/>
          <w:b w:val="0"/>
          <w:color w:val="555555"/>
          <w:sz w:val="19"/>
        </w:rPr>
        <w:t>Columbus, OH | (614) 555-0168 | marcus.ellery-boateng@email.com</w:t>
      </w:r>
    </w:p>
    <w:p>
      <w:pPr>
        <w:keepNext w:val="0"/>
        <w:widowControl/>
        <w:spacing w:before="0" w:after="2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April 14, 2027</w:t>
      </w:r>
    </w:p>
    <w:p>
      <w:pPr>
        <w:keepNext/>
        <w:widowControl/>
        <w:spacing w:before="0" w:after="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Ms. Renata Quintero</w:t>
      </w:r>
    </w:p>
    <w:p>
      <w:pPr>
        <w:keepNext/>
        <w:widowControl/>
        <w:spacing w:before="0" w:after="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Principal</w:t>
      </w:r>
    </w:p>
    <w:p>
      <w:pPr>
        <w:keepNext/>
        <w:widowControl/>
        <w:spacing w:before="0" w:after="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Hollis Park Intermediate School</w:t>
      </w:r>
    </w:p>
    <w:p>
      <w:pPr>
        <w:keepNext/>
        <w:widowControl/>
        <w:spacing w:before="0" w:after="2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Columbus, OH</w:t>
      </w:r>
    </w:p>
    <w:p>
      <w:pPr>
        <w:keepNext/>
        <w:widowControl/>
        <w:spacing w:before="0" w:after="1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Dear Ms. Quintero,</w:t>
      </w:r>
    </w:p>
    <w:p>
      <w:pPr>
        <w:keepNext w:val="0"/>
        <w:widowControl/>
        <w:spacing w:before="0" w:after="1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Forty-one school days as the long-term substitute for a fifth grade class at Dunmore Intermediate taught me more than any methods course. I hold a provisional elementary license, and I'm applying to join your fifth grade team full-time.</w:t>
      </w:r>
    </w:p>
    <w:p>
      <w:pPr>
        <w:keepNext w:val="0"/>
        <w:widowControl/>
        <w:spacing w:before="0" w:after="1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When the classroom teacher went on leave in January, I took over planning, grading and parent conferences for 27 students. I kept her math pacing on track, started weekly exit tickets and used them to regroup students every Friday. The class average on the district's spring math interim rose from 68% to 76%.</w:t>
      </w:r>
    </w:p>
    <w:p>
      <w:pPr>
        <w:keepNext w:val="0"/>
        <w:widowControl/>
        <w:spacing w:before="0" w:after="1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I'd like to stay in upper elementary, and your school's departmentalized fifth grade model would let me focus on math and science.</w:t>
      </w:r>
    </w:p>
    <w:p>
      <w:pPr>
        <w:keepNext w:val="0"/>
        <w:widowControl/>
        <w:spacing w:before="0" w:after="1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A reference from the teacher I covered for is attached.</w:t>
      </w:r>
    </w:p>
    <w:p>
      <w:pPr>
        <w:keepNext/>
        <w:widowControl/>
        <w:spacing w:before="180" w:after="4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Best regards,</w:t>
      </w:r>
    </w:p>
    <w:p>
      <w:pPr>
        <w:keepNext w:val="0"/>
        <w:widowControl/>
        <w:spacing w:before="0" w:after="180" w:line="276" w:lineRule="auto"/>
      </w:pPr>
      <w:r>
        <w:rPr>
          <w:rFonts w:ascii="Arial" w:hAnsi="Arial" w:cs="Arial" w:eastAsia="Arial"/>
          <w:b/>
          <w:color w:val="222222"/>
          <w:sz w:val="21"/>
        </w:rPr>
        <w:t>Marcus Ellery-Boateng</w:t>
      </w:r>
    </w:p>
    <w:sectPr w:rsidR="00FC693F" w:rsidRPr="0006063C" w:rsidSect="00034616">
      <w:pgSz w:w="12240" w:h="15840"/>
      <w:pgMar w:top="1080" w:right="1224" w:bottom="108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/>
    </w:pPr>
    <w:rPr>
      <w:rFonts w:ascii="Arial" w:hAnsi="Arial" w:eastAsia="Arial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i w:val="0"/>
      <w:color w:val="2C5AA0"/>
      <w:sz w:val="4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