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GAVIN BELSON</w:t>
      </w:r>
    </w:p>
    <w:p>
      <w:pPr>
        <w:spacing w:after="20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San Francisco, CA  |  gavin.belson@email.com  |  (555) 123-4567  |  linkedin.com/in/gavinbelson  |  github.com/gavinbelson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OBJECTIVE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Software engineer transitioning into agentic AI development, with hands-on project experience building task decomposition pipelines using LangGraph and AutoGen, implementing tool use with function calling across GPT-5.5 and Claude 4.6, and designing fallback mechanisms for multi-step agent workflows. Seeking an entry-level Agentic AI Specialist role to apply demonstrated systems thinking and reliability engineering to production agentic infrastructure.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SKILLS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Agent Frameworks and Orchestration: </w:t>
      </w:r>
      <w:r>
        <w:rPr>
          <w:rFonts w:ascii="Calibri" w:cs="Calibri" w:eastAsia="Calibri" w:hAnsi="Calibri"/>
          <w:sz w:val="22"/>
          <w:szCs w:val="22"/>
        </w:rPr>
        <w:t xml:space="preserve">LangChain, LangGraph, AutoGen, CrewAI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Models and APIs: </w:t>
      </w:r>
      <w:r>
        <w:rPr>
          <w:rFonts w:ascii="Calibri" w:cs="Calibri" w:eastAsia="Calibri" w:hAnsi="Calibri"/>
          <w:sz w:val="22"/>
          <w:szCs w:val="22"/>
        </w:rPr>
        <w:t xml:space="preserve">GPT-5.5, Claude 4.6 Sonnet, Gemini 3.1 Pro, function calling, structured outputs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Memory and Retrieval: </w:t>
      </w:r>
      <w:r>
        <w:rPr>
          <w:rFonts w:ascii="Calibri" w:cs="Calibri" w:eastAsia="Calibri" w:hAnsi="Calibri"/>
          <w:sz w:val="22"/>
          <w:szCs w:val="22"/>
        </w:rPr>
        <w:t xml:space="preserve">Pinecone, Chroma, RAG pipeline architecture, short-term and long-term memory design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Tool Use and Integrations: </w:t>
      </w:r>
      <w:r>
        <w:rPr>
          <w:rFonts w:ascii="Calibri" w:cs="Calibri" w:eastAsia="Calibri" w:hAnsi="Calibri"/>
          <w:sz w:val="22"/>
          <w:szCs w:val="22"/>
        </w:rPr>
        <w:t xml:space="preserve">Function calling, REST API orchestration, code execution sandboxing, browser automation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Observability and Reliability: </w:t>
      </w:r>
      <w:r>
        <w:rPr>
          <w:rFonts w:ascii="Calibri" w:cs="Calibri" w:eastAsia="Calibri" w:hAnsi="Calibri"/>
          <w:sz w:val="22"/>
          <w:szCs w:val="22"/>
        </w:rPr>
        <w:t xml:space="preserve">LangSmith, agent tracing, retry and fallback strategies, cost monitoring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Supporting Technical Skills: </w:t>
      </w:r>
      <w:r>
        <w:rPr>
          <w:rFonts w:ascii="Calibri" w:cs="Calibri" w:eastAsia="Calibri" w:hAnsi="Calibri"/>
          <w:sz w:val="22"/>
          <w:szCs w:val="22"/>
        </w:rPr>
        <w:t xml:space="preserve">Python, TypeScript, Docker, Git, AWS (Lambda, S3), JSON schema design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EXPERIENCE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Software Engineer (LLM Application Layer) — Pied Piper Labs</w:t>
      </w:r>
      <w:r>
        <w:rPr>
          <w:rFonts w:ascii="Calibri" w:cs="Calibri" w:eastAsia="Calibri" w:hAnsi="Calibri"/>
          <w:sz w:val="22"/>
          <w:szCs w:val="22"/>
        </w:rPr>
        <w:t xml:space="preserve">	Jun 2024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Remote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Contributed to a customer support agent feature using LangChain and Claude 4.6, implementing tool integrations for ticketing system lookups and structured output validation across 1,200+ daily queries.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retry logic with exponential backoff for tool calls, reducing failed agent runs from 14% to 3% over a six-week period of iteration.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Instrumented LangSmith traces across the agent pipeline, surfacing two prompt drift issues that had silently degraded completion rates.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Authored internal documentation on function calling schema design that became the team standard for new tool integrations.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Junior Software Developer — Hooli</w:t>
      </w:r>
      <w:r>
        <w:rPr>
          <w:rFonts w:ascii="Calibri" w:cs="Calibri" w:eastAsia="Calibri" w:hAnsi="Calibri"/>
          <w:sz w:val="22"/>
          <w:szCs w:val="22"/>
        </w:rPr>
        <w:t xml:space="preserve">	Jul 2023 – May 2024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Palo Alto, CA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REST APIs in Python (FastAPI) for an internal document classification service, gaining the foundation in service design later applied to agent tool integration work.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Collaborated on a prompt engineering pilot using GPT-5, where I implemented an output validation re-prompting loop — a pattern I later recognized as a precursor to agentic behavior.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PROJECTS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ResearchScout — Multi-Agent Literature Review System</w:t>
      </w:r>
      <w:r>
        <w:rPr>
          <w:rFonts w:ascii="Calibri" w:cs="Calibri" w:eastAsia="Calibri" w:hAnsi="Calibri"/>
          <w:sz w:val="22"/>
          <w:szCs w:val="22"/>
        </w:rPr>
        <w:t xml:space="preserve">	Sep 2024 – Jan 2025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Personal Project  |  github.com/gavinbelson/researchscout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Designed a three-agent system using LangGraph and Claude 4.6 — a planner, retriever, and synthesizer — that decomposes a research question into search queries, retrieves and ranks 30+ arXiv papers, and produces a structured literature review.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Implemented a fallback path where the synthesizer flags low-confidence claims back to the retriever for additional source evidence, reducing unsupported claims by an estimated 60% in test runs.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Used Chroma for embedding storage and a token budget controller to keep multi-step runs under $0.40 per query.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Documented architecture decisions, failure modes, and evaluation results in the project README.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TodoCoach — Single-Agent Goal Decomposition Tool</w:t>
      </w:r>
      <w:r>
        <w:rPr>
          <w:rFonts w:ascii="Calibri" w:cs="Calibri" w:eastAsia="Calibri" w:hAnsi="Calibri"/>
          <w:sz w:val="22"/>
          <w:szCs w:val="22"/>
        </w:rPr>
        <w:t xml:space="preserve">	May 2024 – Aug 2024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Personal Project  |  github.com/gavinbelson/todocoach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a single-agent goal decomposition tool with GPT-5.5 function calling, breaking high-level goals into ordered subtasks with deadline estimation.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Designed a structured output schema with JSON validation and a re-prompt-on-failure loop that recovered from 92% of malformed outputs without human intervention.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B.S. Computer Science — University of California, Berkeley</w:t>
      </w:r>
      <w:r>
        <w:rPr>
          <w:rFonts w:ascii="Calibri" w:cs="Calibri" w:eastAsia="Calibri" w:hAnsi="Calibri"/>
          <w:sz w:val="22"/>
          <w:szCs w:val="22"/>
        </w:rPr>
        <w:t xml:space="preserve">	May 2023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Relevant coursework: Machine Learning, Distributed Systems, Software Engineering, Data Structures and Algorithms.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2026-05-01T15:06:23.785Z</dcterms:created>
  <dcterms:modified xsi:type="dcterms:W3CDTF">2026-05-01T15:06:23.785Z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