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color w:val="666666"/>
          <w:sz w:val="20"/>
          <w:szCs w:val="20"/>
          <w:rtl w:val="0"/>
        </w:rPr>
        <w:t xml:space="preserve">• Miami, Florida  • gavin.belson@email.com  • (305) 555-4567  • in/gavinbelson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Customer Service oriented Sales Associate with over 8 years experience with in-person sales, phone and digital channels, phone cash and electronic payments, product demonstrations, overcoming customer objections and upselling.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after="60"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Enterprise Sales Representative | Salesforce | Miami, FL | June 2020 -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Instituted international sales and marketing campaign which resulted in a 30% growth in revenue, exceeding sales quotas for four consecutive years.</w:t>
      </w:r>
    </w:p>
    <w:p w:rsidR="00000000" w:rsidDel="00000000" w:rsidP="00000000" w:rsidRDefault="00000000" w:rsidRPr="00000000" w14:paraId="00000008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Initiated digital transformation program for Fortune 500 customers which reduced operational costs and improved efficiency leading to a 15% increase in customer retention and contract renewals.</w:t>
      </w:r>
    </w:p>
    <w:p w:rsidR="00000000" w:rsidDel="00000000" w:rsidP="00000000" w:rsidRDefault="00000000" w:rsidRPr="00000000" w14:paraId="00000009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Developed and managed strategic account planning program and implemented solution-selling techniques and directed cross-functional teams to close complex deals generating over $8 million in annual recurring revenue.</w:t>
      </w:r>
    </w:p>
    <w:p w:rsidR="00000000" w:rsidDel="00000000" w:rsidP="00000000" w:rsidRDefault="00000000" w:rsidRPr="00000000" w14:paraId="0000000A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Successfully negotiated multi-year enterprise agreements with C-level executives securing contracts worth $2.5 million in total contract value and establishing long-term partnership relationships.</w:t>
      </w:r>
    </w:p>
    <w:p w:rsidR="00000000" w:rsidDel="00000000" w:rsidP="00000000" w:rsidRDefault="00000000" w:rsidRPr="00000000" w14:paraId="0000000B">
      <w:pPr>
        <w:spacing w:after="24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Led business development for Latin American expansion and instrumented strategic partnerships for growth..</w:t>
      </w:r>
    </w:p>
    <w:p w:rsidR="00000000" w:rsidDel="00000000" w:rsidP="00000000" w:rsidRDefault="00000000" w:rsidRPr="00000000" w14:paraId="0000000C">
      <w:pPr>
        <w:spacing w:after="60"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Business Development Manager | HubSpot | Miami, FL | June 2018 - May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Supervised the promotion, pricing and go-to-market strategy for 8 product lines; oversaw the day-to-day activities of Account Executives and Sales Development Representatives in the Americas region.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Created and executed integrated sales enablement plans, consolidating resources across teams to create efficiencies in pipeline generation and improve quota attainment; reduced sales cycle 12% while increasing average deal size.</w:t>
      </w:r>
    </w:p>
    <w:p w:rsidR="00000000" w:rsidDel="00000000" w:rsidP="00000000" w:rsidRDefault="00000000" w:rsidRPr="00000000" w14:paraId="0000000F">
      <w:pPr>
        <w:spacing w:after="24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Optimized sales methodology for 12 markets based on key performance indicators, leading to an 18% sales growth..</w:t>
      </w:r>
    </w:p>
    <w:p w:rsidR="00000000" w:rsidDel="00000000" w:rsidP="00000000" w:rsidRDefault="00000000" w:rsidRPr="00000000" w14:paraId="00000010">
      <w:pPr>
        <w:spacing w:after="60"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Sales Development Representative | Oracle | Miami, FL | December 2016 - May 2018</w:t>
      </w:r>
    </w:p>
    <w:p w:rsidR="00000000" w:rsidDel="00000000" w:rsidP="00000000" w:rsidRDefault="00000000" w:rsidRPr="00000000" w14:paraId="00000011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Acted as sales coach and mentor to junior team members providing guidance on prospecting, cold calling, and qualifying leads while assisting with complex enterprise sales presentations and demonstrations.</w:t>
      </w:r>
    </w:p>
    <w:p w:rsidR="00000000" w:rsidDel="00000000" w:rsidP="00000000" w:rsidRDefault="00000000" w:rsidRPr="00000000" w14:paraId="00000012">
      <w:pPr>
        <w:spacing w:after="24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Trained 15+ new sales representatives on CRM systems, sales processes, and effective communication techniques.</w:t>
      </w:r>
    </w:p>
    <w:p w:rsidR="00000000" w:rsidDel="00000000" w:rsidP="00000000" w:rsidRDefault="00000000" w:rsidRPr="00000000" w14:paraId="00000013">
      <w:pPr>
        <w:spacing w:after="60"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Sales &amp; Marketing Intern | Adobe | San Jose, CA | May 2016 - August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Worked closely with enterprise account managers in the creative software division to successfully support deals with Fortune 500 companies including major media and advertising agencies.</w:t>
      </w:r>
    </w:p>
    <w:p w:rsidR="00000000" w:rsidDel="00000000" w:rsidP="00000000" w:rsidRDefault="00000000" w:rsidRPr="00000000" w14:paraId="00000015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Increased inbound leads by 22% through A/B testing, optimizing subject lines and messaging.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7">
      <w:pPr>
        <w:spacing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Bachelor of Arts in Business Administration | University of Florida | Gainesville, FL | 2016 | 3.54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COURSEWORK</w:t>
      </w:r>
    </w:p>
    <w:p w:rsidR="00000000" w:rsidDel="00000000" w:rsidP="00000000" w:rsidRDefault="00000000" w:rsidRPr="00000000" w14:paraId="00000019">
      <w:pPr>
        <w:spacing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Advanced Sales Strategies | Dale Carnegie Training - Online |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1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Sales Leadership Network | Professional Sales Association | Member | September 2018 -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• Developed sales enablement resources, cultivated business relationships with industry leaders, and contributed to best practice sharing sessions on consultative selling and account-based marketing strategies.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1E">
      <w:pPr>
        <w:spacing w:after="60" w:before="12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Medium" w:cs="Roboto Medium" w:eastAsia="Roboto Medium" w:hAnsi="Roboto Medium"/>
          <w:sz w:val="20"/>
          <w:szCs w:val="20"/>
          <w:rtl w:val="0"/>
        </w:rPr>
        <w:t xml:space="preserve">Technical Skills:</w:t>
      </w: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 Salesforce CRM, HubSpot, LinkedIn Sales Navigator, ZoomInfo, Outreach.io, Gong, Microsoft Office Suite, Google Workspace, Tableau, SQL</w:t>
      </w:r>
    </w:p>
    <w:p w:rsidR="00000000" w:rsidDel="00000000" w:rsidP="00000000" w:rsidRDefault="00000000" w:rsidRPr="00000000" w14:paraId="0000001F">
      <w:pPr>
        <w:spacing w:after="60" w:lineRule="auto"/>
        <w:rPr>
          <w:rFonts w:ascii="Roboto Light" w:cs="Roboto Light" w:eastAsia="Roboto Light" w:hAnsi="Roboto Light"/>
          <w:sz w:val="20"/>
          <w:szCs w:val="20"/>
        </w:rPr>
      </w:pPr>
      <w:r w:rsidDel="00000000" w:rsidR="00000000" w:rsidRPr="00000000">
        <w:rPr>
          <w:rFonts w:ascii="Roboto Medium" w:cs="Roboto Medium" w:eastAsia="Roboto Medium" w:hAnsi="Roboto Medium"/>
          <w:sz w:val="20"/>
          <w:szCs w:val="20"/>
          <w:rtl w:val="0"/>
        </w:rPr>
        <w:t xml:space="preserve">Soft Skills: </w:t>
      </w: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 xml:space="preserve">Consultative Selling, Negotiation, Account Management, Pipeline Development, Sales Strategy, Relationship Building, Business Development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Relationship Id="rId11" Type="http://schemas.openxmlformats.org/officeDocument/2006/relationships/font" Target="fonts/RobotoLight-italic.ttf"/><Relationship Id="rId10" Type="http://schemas.openxmlformats.org/officeDocument/2006/relationships/font" Target="fonts/RobotoLight-bold.ttf"/><Relationship Id="rId12" Type="http://schemas.openxmlformats.org/officeDocument/2006/relationships/font" Target="fonts/RobotoLight-boldItalic.ttf"/><Relationship Id="rId9" Type="http://schemas.openxmlformats.org/officeDocument/2006/relationships/font" Target="fonts/RobotoLight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6kQCEWafIeoeOgG/P8vOH0Ns/A==">CgMxLjA4AHIhMWJNT2VvMnQtNFBoZkotWW1oREpqR3VJSDMyZ0FfSTlH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2025-10-27T20:17:21.890Z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