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1"/>
        <w:keepLines w:val="1"/>
        <w:widowControl w:val="1"/>
        <w:spacing w:after="40" w:before="0" w:line="259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c5aa0"/>
          <w:sz w:val="48"/>
          <w:szCs w:val="48"/>
          <w:rtl w:val="0"/>
        </w:rPr>
        <w:t xml:space="preserve">Gavin 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widowControl w:val="1"/>
        <w:spacing w:after="120" w:before="0" w:line="259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555555"/>
          <w:sz w:val="19"/>
          <w:szCs w:val="19"/>
          <w:rtl w:val="0"/>
        </w:rPr>
        <w:t xml:space="preserve">Atlanta, GA | (404) 555-0186 | gavin.belson@protonmail.com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widowControl w:val="1"/>
        <w:pBdr>
          <w:top w:color="2c5aa0" w:space="7" w:sz="12" w:val="single"/>
        </w:pBdr>
        <w:spacing w:after="140" w:before="0" w:line="2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22222"/>
          <w:sz w:val="26"/>
          <w:szCs w:val="26"/>
          <w:rtl w:val="0"/>
        </w:rPr>
        <w:t xml:space="preserve">Corporal, Corrections | 14 Years | Shift Supervision &amp; Field Training Command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1"/>
        <w:widowControl w:val="1"/>
        <w:spacing w:after="160" w:before="0" w:line="259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222222"/>
          <w:sz w:val="21"/>
          <w:szCs w:val="21"/>
          <w:rtl w:val="0"/>
        </w:rPr>
        <w:t xml:space="preserve">Corporal with 14 years in corrections, including 6 years supervising the largest housing division at Bream-Hall Regional Correctional Facility, a 320-bed maximum-security complex, and direct oversight of up to 22 officers per shift. Built the facility's current Field Training Officer program, trained 40+ officers through FTO rotations, and led policy changes that carried the unit through its last two accreditation audits without a finding.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1"/>
        <w:keepLines w:val="1"/>
        <w:widowControl w:val="1"/>
        <w:pBdr>
          <w:bottom w:color="c9c9c9" w:space="1" w:sz="6" w:val="single"/>
        </w:pBdr>
        <w:spacing w:after="60" w:before="120" w:lin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c5aa0"/>
          <w:sz w:val="23"/>
          <w:szCs w:val="23"/>
          <w:rtl w:val="0"/>
        </w:rPr>
        <w:t xml:space="preserve">CERTIFICATIONS &amp; CLEARANCES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sz w:val="33"/>
          <w:szCs w:val="33"/>
          <w:rtl w:val="0"/>
        </w:rPr>
        <w:t xml:space="preserve">•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Field Training Officer (FTO), certified instructor</w:t>
      </w: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sz w:val="33"/>
          <w:szCs w:val="33"/>
          <w:rtl w:val="0"/>
        </w:rPr>
        <w:t xml:space="preserve">•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Defensive Tactics Instructor, state-certified</w:t>
      </w:r>
    </w:p>
    <w:p w:rsidR="00000000" w:rsidDel="00000000" w:rsidP="00000000" w:rsidRDefault="00000000" w:rsidRPr="00000000" w14:paraId="00000007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sz w:val="33"/>
          <w:szCs w:val="33"/>
          <w:rtl w:val="0"/>
        </w:rPr>
        <w:t xml:space="preserve">•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Crisis Intervention Team (CIT) Instructor</w:t>
      </w: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sz w:val="33"/>
          <w:szCs w:val="33"/>
          <w:rtl w:val="0"/>
        </w:rPr>
        <w:t xml:space="preserve">•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Incident Command training completed</w:t>
      </w:r>
    </w:p>
    <w:p w:rsidR="00000000" w:rsidDel="00000000" w:rsidP="00000000" w:rsidRDefault="00000000" w:rsidRPr="00000000" w14:paraId="00000008">
      <w:pPr>
        <w:keepNext w:val="0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sz w:val="33"/>
          <w:szCs w:val="33"/>
          <w:rtl w:val="0"/>
        </w:rPr>
        <w:t xml:space="preserve">•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CJSTC certified Correctional Officer, active</w:t>
      </w: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sz w:val="33"/>
          <w:szCs w:val="33"/>
          <w:rtl w:val="0"/>
        </w:rPr>
        <w:t xml:space="preserve">•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Firearms qualification, current</w:t>
      </w:r>
    </w:p>
    <w:p w:rsidR="00000000" w:rsidDel="00000000" w:rsidP="00000000" w:rsidRDefault="00000000" w:rsidRPr="00000000" w14:paraId="00000009">
      <w:pPr>
        <w:pStyle w:val="Heading2"/>
        <w:keepNext w:val="1"/>
        <w:keepLines w:val="1"/>
        <w:widowControl w:val="1"/>
        <w:pBdr>
          <w:bottom w:color="c9c9c9" w:space="1" w:sz="6" w:val="single"/>
        </w:pBdr>
        <w:spacing w:after="60" w:before="120" w:lin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c5aa0"/>
          <w:sz w:val="23"/>
          <w:szCs w:val="23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216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Supervision &amp; Training: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Shift supervision, Field Training Officer program design, New-officer evaluation and sign-off, Incident command</w:t>
      </w:r>
    </w:p>
    <w:p w:rsidR="00000000" w:rsidDel="00000000" w:rsidP="00000000" w:rsidRDefault="00000000" w:rsidRPr="00000000" w14:paraId="0000000B">
      <w:pPr>
        <w:keepNext w:val="0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216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Operations &amp; Compliance: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Post orders, Security counts, PREA compliance, Use-of-force review, Accreditation audit preparation</w:t>
      </w:r>
    </w:p>
    <w:p w:rsidR="00000000" w:rsidDel="00000000" w:rsidP="00000000" w:rsidRDefault="00000000" w:rsidRPr="00000000" w14:paraId="0000000C">
      <w:pPr>
        <w:keepNext w:val="0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59" w:lineRule="auto"/>
        <w:ind w:left="360" w:right="0" w:hanging="216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Reporting: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Written incident reports, Policy and procedure drafting, Staffing and shift scheduling</w:t>
      </w:r>
    </w:p>
    <w:p w:rsidR="00000000" w:rsidDel="00000000" w:rsidP="00000000" w:rsidRDefault="00000000" w:rsidRPr="00000000" w14:paraId="0000000D">
      <w:pPr>
        <w:pStyle w:val="Heading2"/>
        <w:keepNext w:val="1"/>
        <w:keepLines w:val="1"/>
        <w:widowControl w:val="1"/>
        <w:pBdr>
          <w:bottom w:color="c9c9c9" w:space="1" w:sz="6" w:val="single"/>
        </w:pBdr>
        <w:spacing w:after="60" w:before="120" w:lin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c5aa0"/>
          <w:sz w:val="23"/>
          <w:szCs w:val="23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1"/>
        <w:widowControl w:val="1"/>
        <w:spacing w:after="0" w:before="0" w:line="259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222222"/>
          <w:sz w:val="21"/>
          <w:szCs w:val="21"/>
          <w:rtl w:val="0"/>
        </w:rPr>
        <w:t xml:space="preserve">Bream-Hall Regional Correctional Facility — Atlanta, 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keepLines w:val="1"/>
        <w:widowControl w:val="1"/>
        <w:tabs>
          <w:tab w:val="right" w:leader="none" w:pos="10656"/>
        </w:tabs>
        <w:spacing w:after="20" w:before="0" w:line="259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22222"/>
          <w:sz w:val="21"/>
          <w:szCs w:val="21"/>
          <w:rtl w:val="0"/>
        </w:rPr>
        <w:t xml:space="preserve">Corporal, Housing Division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555555"/>
          <w:sz w:val="19"/>
          <w:szCs w:val="19"/>
          <w:rtl w:val="0"/>
        </w:rPr>
        <w:t xml:space="preserve">July 2021 -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216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Supervise up to 22 officers per shift across a 320-bed maximum-security housing division, the largest unit in the facility.</w:t>
      </w:r>
    </w:p>
    <w:p w:rsidR="00000000" w:rsidDel="00000000" w:rsidP="00000000" w:rsidRDefault="00000000" w:rsidRPr="00000000" w14:paraId="00000011">
      <w:pPr>
        <w:keepNext w:val="0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216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Built and lead the facility's Field Training Officer program, training and signing off 40+ new officers over 4 years with a first-year retention rate of 88%.</w:t>
      </w:r>
    </w:p>
    <w:p w:rsidR="00000000" w:rsidDel="00000000" w:rsidP="00000000" w:rsidRDefault="00000000" w:rsidRPr="00000000" w14:paraId="00000012">
      <w:pPr>
        <w:keepNext w:val="0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216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Rewrote the unit's contraband search protocol after a policy review, cutting recovered-weapon incidents by 35% year over year.</w:t>
      </w:r>
    </w:p>
    <w:p w:rsidR="00000000" w:rsidDel="00000000" w:rsidP="00000000" w:rsidRDefault="00000000" w:rsidRPr="00000000" w14:paraId="00000013">
      <w:pPr>
        <w:keepNext w:val="0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216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Led the housing division through 2 consecutive state accreditation audits with zero findings, coordinating documentation across 3 shifts.</w:t>
      </w:r>
    </w:p>
    <w:p w:rsidR="00000000" w:rsidDel="00000000" w:rsidP="00000000" w:rsidRDefault="00000000" w:rsidRPr="00000000" w14:paraId="00000014">
      <w:pPr>
        <w:keepNext w:val="0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59" w:lineRule="auto"/>
        <w:ind w:left="360" w:right="0" w:hanging="216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Review and approve 15-20 written incident reports per month, escalating use-of-force cases to the shift commander within policy timeframes.</w:t>
      </w:r>
    </w:p>
    <w:p w:rsidR="00000000" w:rsidDel="00000000" w:rsidP="00000000" w:rsidRDefault="00000000" w:rsidRPr="00000000" w14:paraId="00000015">
      <w:pPr>
        <w:keepNext w:val="1"/>
        <w:keepLines w:val="1"/>
        <w:widowControl w:val="1"/>
        <w:spacing w:after="0" w:before="0" w:line="259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222222"/>
          <w:sz w:val="21"/>
          <w:szCs w:val="21"/>
          <w:rtl w:val="0"/>
        </w:rPr>
        <w:t xml:space="preserve">Bream-Hall Regional Correctional Facility — Atlanta, 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keepLines w:val="1"/>
        <w:widowControl w:val="1"/>
        <w:tabs>
          <w:tab w:val="right" w:leader="none" w:pos="10656"/>
        </w:tabs>
        <w:spacing w:after="20" w:before="0" w:line="259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22222"/>
          <w:sz w:val="21"/>
          <w:szCs w:val="21"/>
          <w:rtl w:val="0"/>
        </w:rPr>
        <w:t xml:space="preserve">Senior Corrections Officer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555555"/>
          <w:sz w:val="19"/>
          <w:szCs w:val="19"/>
          <w:rtl w:val="0"/>
        </w:rPr>
        <w:t xml:space="preserve">Aug 2016 - June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216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Supervised a 96-bed medium-security housing unit and mentored 6-8 newly assigned officers per year ahead of formal FTO certification.</w:t>
      </w:r>
    </w:p>
    <w:p w:rsidR="00000000" w:rsidDel="00000000" w:rsidP="00000000" w:rsidRDefault="00000000" w:rsidRPr="00000000" w14:paraId="00000018">
      <w:pPr>
        <w:keepNext w:val="0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216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Served as acting shift supervisor during 50+ shifts, covering post assignments and security counts for a 60-officer roster.</w:t>
      </w:r>
    </w:p>
    <w:p w:rsidR="00000000" w:rsidDel="00000000" w:rsidP="00000000" w:rsidRDefault="00000000" w:rsidRPr="00000000" w14:paraId="00000019">
      <w:pPr>
        <w:keepNext w:val="0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59" w:lineRule="auto"/>
        <w:ind w:left="360" w:right="0" w:hanging="216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Piloted a revised intake-to-housing handoff process later adopted facility-wide, reducing classification delays by 40%.</w:t>
      </w:r>
    </w:p>
    <w:p w:rsidR="00000000" w:rsidDel="00000000" w:rsidP="00000000" w:rsidRDefault="00000000" w:rsidRPr="00000000" w14:paraId="0000001A">
      <w:pPr>
        <w:keepNext w:val="1"/>
        <w:keepLines w:val="1"/>
        <w:widowControl w:val="1"/>
        <w:spacing w:after="0" w:before="0" w:line="259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222222"/>
          <w:sz w:val="21"/>
          <w:szCs w:val="21"/>
          <w:rtl w:val="0"/>
        </w:rPr>
        <w:t xml:space="preserve">Sandhill County Detention Center — Macon, 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keepLines w:val="1"/>
        <w:widowControl w:val="1"/>
        <w:tabs>
          <w:tab w:val="right" w:leader="none" w:pos="10656"/>
        </w:tabs>
        <w:spacing w:after="20" w:before="0" w:line="259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22222"/>
          <w:sz w:val="21"/>
          <w:szCs w:val="21"/>
          <w:rtl w:val="0"/>
        </w:rPr>
        <w:t xml:space="preserve">Correctional Officer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555555"/>
          <w:sz w:val="19"/>
          <w:szCs w:val="19"/>
          <w:rtl w:val="0"/>
        </w:rPr>
        <w:t xml:space="preserve">Mar 2012 - July 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216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Ran security counts and contraband searches across rotating housing posts in a 400-bed county facility, maintaining a clean disciplinary record over 4 years.</w:t>
      </w:r>
    </w:p>
    <w:p w:rsidR="00000000" w:rsidDel="00000000" w:rsidP="00000000" w:rsidRDefault="00000000" w:rsidRPr="00000000" w14:paraId="0000001D">
      <w:pPr>
        <w:keepNext w:val="0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59" w:lineRule="auto"/>
        <w:ind w:left="360" w:right="0" w:hanging="216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Completed Basic Recruit Training and advanced to a field-training assignment within 18 months based on performance reviews.</w:t>
      </w:r>
    </w:p>
    <w:p w:rsidR="00000000" w:rsidDel="00000000" w:rsidP="00000000" w:rsidRDefault="00000000" w:rsidRPr="00000000" w14:paraId="0000001E">
      <w:pPr>
        <w:pStyle w:val="Heading2"/>
        <w:keepNext w:val="1"/>
        <w:keepLines w:val="1"/>
        <w:widowControl w:val="1"/>
        <w:pBdr>
          <w:bottom w:color="c9c9c9" w:space="1" w:sz="6" w:val="single"/>
        </w:pBdr>
        <w:spacing w:after="60" w:before="120" w:lin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c5aa0"/>
          <w:sz w:val="23"/>
          <w:szCs w:val="23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59" w:lineRule="auto"/>
        <w:ind w:left="360" w:right="0" w:hanging="216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1"/>
          <w:szCs w:val="21"/>
          <w:u w:val="none"/>
          <w:shd w:fill="auto" w:val="clear"/>
          <w:vertAlign w:val="baseline"/>
          <w:rtl w:val="0"/>
        </w:rPr>
        <w:t xml:space="preserve">B.S. Criminal Justice, Georgia State University</w:t>
      </w:r>
    </w:p>
    <w:sectPr>
      <w:pgSz w:h="15840" w:w="12240" w:orient="portrait"/>
      <w:pgMar w:bottom="648" w:top="648" w:left="792" w:right="7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222222"/>
        <w:sz w:val="21"/>
        <w:szCs w:val="21"/>
        <w:lang w:val="en"/>
      </w:rPr>
    </w:rPrDefault>
    <w:pPrDefault>
      <w:pPr>
        <w:spacing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Arial" w:cs="Arial" w:eastAsia="Arial" w:hAnsi="Arial"/>
      <w:b w:val="1"/>
      <w:bCs w:val="1"/>
      <w:i w:val="0"/>
      <w:iCs w:val="0"/>
      <w:color w:val="2c5aa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i w:val="0"/>
      <w:iCs w:val="0"/>
      <w:color w:val="2c5aa0"/>
      <w:sz w:val="23"/>
      <w:szCs w:val="23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N6MrmL2eNrE+ETnXN+IgMSsbmw==">CgMxLjA4AHIhMXBMNlllZFZDNVA4SkNEa3JWTVBiSzJmanZqcnFGa1ll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