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keepNext/>
        <w:keepLines/>
        <w:widowControl/>
        <w:spacing w:before="0" w:after="40" w:line="276" w:lineRule="auto"/>
        <w:jc w:val="center"/>
      </w:pPr>
      <w:r>
        <w:rPr>
          <w:rFonts w:ascii="Arial" w:hAnsi="Arial" w:cs="Arial" w:eastAsia="Arial"/>
          <w:b/>
          <w:i w:val="0"/>
          <w:color w:val="2C5AA0"/>
          <w:sz w:val="48"/>
          <w:spacing w:val="6"/>
        </w:rPr>
        <w:t>Dinesh Chugtai</w:t>
      </w:r>
    </w:p>
    <w:p>
      <w:pPr>
        <w:keepNext/>
        <w:keepLines/>
        <w:widowControl/>
        <w:spacing w:before="0" w:after="160" w:line="276" w:lineRule="auto"/>
        <w:jc w:val="center"/>
      </w:pPr>
      <w:r>
        <w:rPr>
          <w:rFonts w:ascii="Arial" w:hAnsi="Arial" w:cs="Arial" w:eastAsia="Arial"/>
          <w:b w:val="0"/>
          <w:i w:val="0"/>
          <w:color w:val="555555"/>
          <w:sz w:val="19"/>
        </w:rPr>
        <w:t>Sacramento, CA | (916) 555-0164 | dinesh.chugtai@email.com</w:t>
      </w:r>
    </w:p>
    <w:p>
      <w:pPr>
        <w:spacing w:before="0" w:after="180" w:line="240" w:lineRule="auto"/>
        <w:jc w:val="center"/>
        <w:keepNext/>
        <w:keepLines/>
        <w:widowControl/>
        <w:pBdr>
          <w:top w:val="single" w:sz="12" w:space="7" w:color="2c5aa0"/>
        </w:pBdr>
      </w:pPr>
      <w:r>
        <w:rPr>
          <w:rFonts w:ascii="Arial" w:hAnsi="Arial" w:cs="Arial" w:eastAsia="Arial"/>
          <w:b/>
          <w:i w:val="0"/>
          <w:color w:val="222222"/>
          <w:sz w:val="26"/>
        </w:rPr>
        <w:t>3rd-Year Electrical Apprentice | IBEW Local 340 | 4,180 OJT Hours</w:t>
      </w:r>
    </w:p>
    <w:p>
      <w:pPr>
        <w:keepNext w:val="0"/>
        <w:keepLines/>
        <w:widowControl/>
        <w:spacing w:before="0" w:after="200" w:line="276" w:lineRule="auto"/>
        <w:jc w:val="both"/>
      </w:pPr>
      <w:r>
        <w:rPr>
          <w:rFonts w:ascii="Arial" w:hAnsi="Arial" w:cs="Arial" w:eastAsia="Arial"/>
          <w:b w:val="0"/>
          <w:i w:val="0"/>
          <w:color w:val="222222"/>
          <w:sz w:val="21"/>
        </w:rPr>
        <w:t>Third-year electrical apprentice with 4,180 OJT hours logged through IBEW Local 340, on track to test for journeyman in March 2027. Comfortable running EMT and PVC conduit under journeyman supervision on residential and light commercial jobs. OSHA 10-Hour Construction Outreach course completed May 2024.</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APPRENTICESHIP STANDING</w:t>
      </w:r>
    </w:p>
    <w:p>
      <w:pPr>
        <w:keepNext w:val="0"/>
        <w:keepLines/>
        <w:widowControl/>
        <w:spacing w:before="0" w:after="80" w:line="276" w:lineRule="auto"/>
      </w:pPr>
      <w:r>
        <w:rPr>
          <w:rFonts w:ascii="Arial" w:hAnsi="Arial" w:cs="Arial" w:eastAsia="Arial"/>
          <w:b w:val="0"/>
          <w:i w:val="0"/>
          <w:color w:val="222222"/>
          <w:sz w:val="21"/>
        </w:rPr>
        <w:t>3rd-Year Electrical Apprentice, IBEW Local 340, Sacramento County. 4,180 of 8,000 required OJT hours completed.</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SAFETY CREDENTIALS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OSHA 10-Hour Construction Outreach course completed May 2024</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NFPA 70E familiarization training, Sierra Voltworks, completed September 2025</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EXPERIENCE</w:t>
      </w:r>
    </w:p>
    <w:p>
      <w:pPr>
        <w:keepNext/>
        <w:keepLines/>
        <w:widowControl/>
        <w:spacing w:before="0" w:after="0" w:line="276" w:lineRule="auto"/>
      </w:pPr>
      <w:r>
        <w:rPr>
          <w:rFonts w:ascii="Arial" w:hAnsi="Arial" w:cs="Arial" w:eastAsia="Arial"/>
          <w:b w:val="0"/>
          <w:i w:val="0"/>
          <w:color w:val="222222"/>
          <w:sz w:val="21"/>
        </w:rPr>
        <w:t>Sierra Voltworks — Sacramento, CA</w:t>
      </w:r>
    </w:p>
    <w:p>
      <w:pPr>
        <w:keepNext/>
        <w:keepLines/>
        <w:widowControl/>
        <w:tabs>
          <w:tab w:pos="10540" w:val="right"/>
        </w:tabs>
        <w:spacing w:before="0" w:after="20" w:line="276" w:lineRule="auto"/>
      </w:pPr>
      <w:r>
        <w:rPr>
          <w:rFonts w:ascii="Arial" w:hAnsi="Arial" w:cs="Arial" w:eastAsia="Arial"/>
          <w:b/>
          <w:i w:val="0"/>
          <w:color w:val="222222"/>
          <w:sz w:val="21"/>
        </w:rPr>
        <w:t>Residential and Light Commercial Rotation</w:t>
      </w:r>
      <w:r>
        <w:tab/>
      </w:r>
      <w:r>
        <w:rPr>
          <w:rFonts w:ascii="Arial" w:hAnsi="Arial" w:cs="Arial" w:eastAsia="Arial"/>
          <w:b w:val="0"/>
          <w:i w:val="0"/>
          <w:color w:val="555555"/>
          <w:sz w:val="19"/>
        </w:rPr>
        <w:t>Jun 2023 - Present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Ran 1/2-inch and 3/4-inch EMT conduit for branch circuits on 34 new-construction single-family homes, with zero rework call-backs on completed rough-ins.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Set meter bases and grounded service entrances on 28 new-construction single-family homes, with the journeyman signing off on every ground rod and bonding connection.</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Logged 640 hours on a 5,000 sq ft strip-mall tenant build-out, wiring receptacle and lighting circuits under direct supervision.</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TRADE SCHOOL COURSEWORK</w:t>
      </w:r>
    </w:p>
    <w:p>
      <w:pPr>
        <w:keepNext w:val="0"/>
        <w:keepLines/>
        <w:widowControl/>
        <w:spacing w:before="0" w:after="80" w:line="276" w:lineRule="auto"/>
      </w:pPr>
      <w:r>
        <w:rPr>
          <w:rFonts w:ascii="Arial" w:hAnsi="Arial" w:cs="Arial" w:eastAsia="Arial"/>
          <w:b w:val="0"/>
          <w:i w:val="0"/>
          <w:color w:val="222222"/>
          <w:sz w:val="21"/>
        </w:rPr>
        <w:t>Electrical Theory I and II, American River Technical Institute, 240 classroom hours: panel wiring labs, conduit bending practicals, and a three-phase circuit troubleshooting project.</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SKILLS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Code &amp; Compliance: </w:t>
      </w:r>
      <w:r>
        <w:rPr>
          <w:rFonts w:ascii="Arial" w:hAnsi="Arial" w:cs="Arial" w:eastAsia="Arial"/>
          <w:b w:val="0"/>
          <w:i w:val="0"/>
          <w:color w:val="222222"/>
          <w:sz w:val="21"/>
        </w:rPr>
        <w:t>NEC basics, Blueprint reading (supervised)</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Tools &amp; Equipment: </w:t>
      </w:r>
      <w:r>
        <w:rPr>
          <w:rFonts w:ascii="Arial" w:hAnsi="Arial" w:cs="Arial" w:eastAsia="Arial"/>
          <w:b w:val="0"/>
          <w:i w:val="0"/>
          <w:color w:val="222222"/>
          <w:sz w:val="21"/>
        </w:rPr>
        <w:t>Multimeter, Conduit bender, Wire pullers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Soft Skills: </w:t>
      </w:r>
      <w:r>
        <w:rPr>
          <w:rFonts w:ascii="Arial" w:hAnsi="Arial" w:cs="Arial" w:eastAsia="Arial"/>
          <w:b w:val="0"/>
          <w:i w:val="0"/>
          <w:color w:val="222222"/>
          <w:sz w:val="21"/>
        </w:rPr>
        <w:t>Following instructions precisely, Jobsite communication, Punctuality</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EDUCATION</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American River Technical Institute — Electrical Technology Certificate, expected June 2027</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High School Diploma — Del Paso Heights High School, 2022</w:t>
      </w:r>
    </w:p>
    <w:sectPr w:rsidR="00FC693F" w:rsidRPr="0006063C" w:rsidSect="00034616">
      <w:pgSz w:w="12240" w:h="15840"/>
      <w:pgMar w:top="792" w:right="850" w:bottom="792"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eastAsia="Arial" w:cs="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i w:val="0"/>
      <w:color w:val="2C5AA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i w:val="0"/>
      <w:color w:val="2C5A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