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555-0129 | gavin.belson@hooli.com | linkedin.com/in/gavinbelson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QA Engineer / SDET | Test Automation &amp; CI/CD Ownership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QA engineer with 10 years across manual and automated testing, mentoring a team of 6 testers and owning the Selenium WebDriver and Playwright automation framework end to end for a B2B SaaS platform. Hold release-gate authority over the Jenkins CI/CD test stage, with a track record of cutting escaped-defect rate by 40% and regression runtime by 70% over three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Cloud Platform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QA Engineer / SDET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the Selenium WebDriver and Playwright automation framework end to end for a 200-engineer SaaS platform, growing suite coverage from 350 to 1,100+ automated tests and raising core-flow coverage from 45% to 82%.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Hold release-gate authority over the Jenkins CI/CD test stage, blocking or approving every production deploy based on automated regression and smoke-test results across 8 services.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migration from a legacy Selenium RC framework to Selenium WebDriver with Playwright for cross-browser coverage, cutting full regression runtime from 6 hours to 45 minutes.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a team of 6 manual and automation testers, running weekly test-strategy reviews and pairing sessions that raised the team's automated-coverage contribution from 30% to 65% of new feature work.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escaped-defect rate to production by 40% over 3 years by redesigning the test strategy around risk-based regression selection and API contract testing.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Systems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QA Automation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2016 - Mar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maintained a 400-test Selenium WebDriver suite integrated into Jenkins CI, cutting manual regression time from 3 days to 6 hours for a payments platform.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test strategy for 4 concurrent product squads, standardizing test case design and STLC documentation in TestRail across 12 engineers.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Authored 150+ automated Postman and SQL validation checks across 5 microservices, reducing data-mismatch defects reaching QA sign-off by 35%.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Automation and Frameworks: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Selenium WebDriver, Playwright, Postman, Java, SQL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CI/CD and Process: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Jenkins, Git, CI/CD integration, Agile/Scrum, SDLC, STLC, Test strategy and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and Platforms: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TestRail, Zephyr, Test coverage reporting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ISTQB Foundation Level (AT*SQA, 2017), ISTQB Advanced Level Test Automation Engineer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